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9B7" w:rsidRDefault="004E72A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240000" cy="1593089"/>
            <wp:effectExtent l="0" t="0" r="0" b="7620"/>
            <wp:wrapSquare wrapText="bothSides"/>
            <wp:docPr id="1" name="Obrázek 1" descr="C:\Users\hejkalova\AppData\Local\Microsoft\Windows\INetCache\Content.MSO\6136A6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jkalova\AppData\Local\Microsoft\Windows\INetCache\Content.MSO\6136A6E4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59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52"/>
          <w:szCs w:val="52"/>
          <w:shd w:val="clear" w:color="auto" w:fill="FFFFFF"/>
        </w:rPr>
        <w:br/>
      </w:r>
    </w:p>
    <w:p w:rsidR="004E72AC" w:rsidRDefault="004E72AC"/>
    <w:p w:rsidR="004E72AC" w:rsidRDefault="004E72AC"/>
    <w:p w:rsidR="004E72AC" w:rsidRDefault="004E72AC"/>
    <w:p w:rsidR="004E72AC" w:rsidRDefault="004E72AC"/>
    <w:p w:rsidR="004E72AC" w:rsidRDefault="004E72AC"/>
    <w:p w:rsidR="004E72AC" w:rsidRDefault="004E72AC" w:rsidP="004E72AC">
      <w:pPr>
        <w:pStyle w:val="Nzev"/>
        <w:jc w:val="center"/>
        <w:rPr>
          <w:b/>
          <w:sz w:val="48"/>
          <w:szCs w:val="48"/>
        </w:rPr>
      </w:pPr>
      <w:r w:rsidRPr="006833FA">
        <w:rPr>
          <w:b/>
          <w:sz w:val="48"/>
          <w:szCs w:val="48"/>
        </w:rPr>
        <w:t>SUBJEKT PODPOROVANÝ MĚSTEM</w:t>
      </w:r>
    </w:p>
    <w:p w:rsidR="004E72AC" w:rsidRDefault="004E72AC" w:rsidP="004E72AC"/>
    <w:p w:rsidR="004E72AC" w:rsidRPr="006833FA" w:rsidRDefault="004E72AC" w:rsidP="004E72AC">
      <w:pPr>
        <w:pStyle w:val="Nzev"/>
        <w:jc w:val="center"/>
        <w:rPr>
          <w:b/>
          <w:sz w:val="72"/>
          <w:szCs w:val="72"/>
        </w:rPr>
      </w:pPr>
      <w:r w:rsidRPr="006833FA">
        <w:rPr>
          <w:b/>
          <w:sz w:val="72"/>
          <w:szCs w:val="72"/>
        </w:rPr>
        <w:t>ZŠ KLADNO, BRJANSKÁ 3078</w:t>
      </w:r>
    </w:p>
    <w:p w:rsidR="004E72AC" w:rsidRDefault="004E72AC" w:rsidP="004E72AC"/>
    <w:p w:rsidR="004E72AC" w:rsidRPr="006833FA" w:rsidRDefault="004E72AC" w:rsidP="004E72AC"/>
    <w:p w:rsidR="004E72AC" w:rsidRDefault="004E72AC" w:rsidP="004E72AC">
      <w:pPr>
        <w:pStyle w:val="Bezmezer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Město Kladno podpořilo naši školu z fondu Komise Rady města Kladna pro výchovu, vzdělávání a osvětu dotací ve výši </w:t>
      </w:r>
      <w:r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 xml:space="preserve"> 000 Kč </w:t>
      </w:r>
      <w:r>
        <w:rPr>
          <w:sz w:val="32"/>
          <w:szCs w:val="32"/>
        </w:rPr>
        <w:t xml:space="preserve">za účelem krytí nákladů na </w:t>
      </w:r>
      <w:r>
        <w:rPr>
          <w:sz w:val="32"/>
          <w:szCs w:val="32"/>
        </w:rPr>
        <w:t>akci pro žáky organizované školou.</w:t>
      </w:r>
    </w:p>
    <w:p w:rsidR="004E72AC" w:rsidRDefault="004E72AC" w:rsidP="004E72AC">
      <w:pPr>
        <w:pStyle w:val="Bezmezer"/>
        <w:spacing w:line="360" w:lineRule="auto"/>
        <w:jc w:val="both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5251450</wp:posOffset>
            </wp:positionV>
            <wp:extent cx="3965575" cy="297434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- turnaj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2AC">
        <w:rPr>
          <w:sz w:val="28"/>
          <w:szCs w:val="28"/>
        </w:rPr>
        <w:t>Název pořádané akce:</w:t>
      </w:r>
      <w:r w:rsidRPr="004E72AC">
        <w:rPr>
          <w:sz w:val="36"/>
          <w:szCs w:val="32"/>
        </w:rPr>
        <w:t xml:space="preserve"> </w:t>
      </w:r>
      <w:r w:rsidRPr="004E72AC">
        <w:rPr>
          <w:b/>
          <w:sz w:val="32"/>
          <w:szCs w:val="32"/>
        </w:rPr>
        <w:t>Vánoční volejbalový turnaj o putovní pohár</w:t>
      </w:r>
    </w:p>
    <w:p w:rsidR="004E72AC" w:rsidRDefault="004E72AC" w:rsidP="004E72AC">
      <w:pPr>
        <w:pStyle w:val="Bezmezer"/>
        <w:spacing w:line="360" w:lineRule="auto"/>
        <w:jc w:val="both"/>
        <w:rPr>
          <w:sz w:val="28"/>
          <w:szCs w:val="28"/>
        </w:rPr>
      </w:pPr>
      <w:r w:rsidRPr="004E72AC">
        <w:rPr>
          <w:sz w:val="28"/>
          <w:szCs w:val="28"/>
        </w:rPr>
        <w:t xml:space="preserve">Termín konání akce: </w:t>
      </w:r>
    </w:p>
    <w:p w:rsidR="004E72AC" w:rsidRDefault="004E72AC" w:rsidP="004E72AC">
      <w:pPr>
        <w:pStyle w:val="Bezmezer"/>
        <w:spacing w:line="360" w:lineRule="auto"/>
        <w:jc w:val="both"/>
        <w:rPr>
          <w:b/>
          <w:sz w:val="28"/>
          <w:szCs w:val="28"/>
        </w:rPr>
      </w:pPr>
      <w:r w:rsidRPr="004E72AC">
        <w:rPr>
          <w:b/>
          <w:sz w:val="28"/>
          <w:szCs w:val="28"/>
        </w:rPr>
        <w:t>19. 12. 2024</w:t>
      </w:r>
    </w:p>
    <w:p w:rsidR="004E72AC" w:rsidRDefault="004E72AC" w:rsidP="004E72AC">
      <w:pPr>
        <w:pStyle w:val="Bezmezer"/>
        <w:spacing w:line="360" w:lineRule="auto"/>
        <w:jc w:val="both"/>
        <w:rPr>
          <w:b/>
          <w:sz w:val="28"/>
          <w:szCs w:val="28"/>
        </w:rPr>
      </w:pPr>
    </w:p>
    <w:p w:rsidR="004E72AC" w:rsidRPr="004E72AC" w:rsidRDefault="004E72AC" w:rsidP="004E72AC">
      <w:pPr>
        <w:pStyle w:val="Bezmezer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 dotace byly pořízeny ceny pro nejlepší týmy a drobné odměny pro všechny účastníky turnaje.</w:t>
      </w:r>
    </w:p>
    <w:p w:rsidR="004E72AC" w:rsidRDefault="004E72AC" w:rsidP="004E72AC">
      <w:pPr>
        <w:pStyle w:val="Bezmezer"/>
        <w:spacing w:line="360" w:lineRule="auto"/>
        <w:jc w:val="both"/>
        <w:rPr>
          <w:b/>
          <w:sz w:val="28"/>
          <w:szCs w:val="28"/>
        </w:rPr>
      </w:pPr>
    </w:p>
    <w:p w:rsidR="004E72AC" w:rsidRPr="004E72AC" w:rsidRDefault="004E72AC" w:rsidP="004E72AC">
      <w:pPr>
        <w:pStyle w:val="Bezmezer"/>
        <w:spacing w:line="360" w:lineRule="auto"/>
        <w:jc w:val="both"/>
        <w:rPr>
          <w:b/>
          <w:sz w:val="28"/>
          <w:szCs w:val="28"/>
        </w:rPr>
      </w:pPr>
    </w:p>
    <w:p w:rsidR="004E72AC" w:rsidRDefault="004E72AC">
      <w:bookmarkStart w:id="0" w:name="_GoBack"/>
      <w:bookmarkEnd w:id="0"/>
    </w:p>
    <w:sectPr w:rsidR="004E72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2AC"/>
    <w:rsid w:val="004E72AC"/>
    <w:rsid w:val="0088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23390"/>
  <w15:chartTrackingRefBased/>
  <w15:docId w15:val="{65C59758-1172-450F-B0F2-F6890A1C4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E72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E72AC"/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</w:rPr>
  </w:style>
  <w:style w:type="paragraph" w:styleId="Bezmezer">
    <w:name w:val="No Spacing"/>
    <w:uiPriority w:val="1"/>
    <w:qFormat/>
    <w:rsid w:val="004E72AC"/>
    <w:pPr>
      <w:spacing w:after="0" w:line="240" w:lineRule="auto"/>
    </w:pPr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Hejkalová Petra</dc:creator>
  <cp:keywords/>
  <dc:description/>
  <cp:lastModifiedBy>Hejkalová Petra</cp:lastModifiedBy>
  <cp:revision>1</cp:revision>
  <cp:lastPrinted>2024-11-29T08:39:00Z</cp:lastPrinted>
  <dcterms:created xsi:type="dcterms:W3CDTF">2024-11-29T08:31:00Z</dcterms:created>
  <dcterms:modified xsi:type="dcterms:W3CDTF">2024-11-29T08:45:00Z</dcterms:modified>
</cp:coreProperties>
</file>