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C0" w:rsidRPr="00177D7A" w:rsidRDefault="00B157C0" w:rsidP="00B157C0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77D7A">
        <w:rPr>
          <w:sz w:val="28"/>
          <w:szCs w:val="28"/>
        </w:rPr>
        <w:t>Základní škola Kladno, Brjanská 3078, 27204 Kladno 4</w:t>
      </w:r>
    </w:p>
    <w:p w:rsidR="00B157C0" w:rsidRPr="00A730FE" w:rsidRDefault="00B157C0" w:rsidP="00B157C0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730FE">
        <w:t xml:space="preserve">IČO: 61894494    </w:t>
      </w:r>
      <w:r>
        <w:t xml:space="preserve">    </w:t>
      </w:r>
      <w:r w:rsidRPr="00A730FE">
        <w:t xml:space="preserve"> </w:t>
      </w:r>
      <w:hyperlink r:id="rId5" w:history="1">
        <w:r w:rsidRPr="00A730FE">
          <w:rPr>
            <w:rStyle w:val="Hypertextovodkaz"/>
          </w:rPr>
          <w:t>zs12@12zskladno.cz</w:t>
        </w:r>
      </w:hyperlink>
      <w:r w:rsidRPr="00A730FE">
        <w:t xml:space="preserve">        </w:t>
      </w:r>
      <w:r>
        <w:t xml:space="preserve">    </w:t>
      </w:r>
      <w:r w:rsidRPr="00A730FE">
        <w:t xml:space="preserve">dat: fp3fc6d            </w:t>
      </w:r>
      <w:r>
        <w:t xml:space="preserve">             </w:t>
      </w:r>
      <w:r w:rsidRPr="00A730FE">
        <w:t>tel: 312</w:t>
      </w:r>
      <w:r>
        <w:t> </w:t>
      </w:r>
      <w:r w:rsidRPr="00A730FE">
        <w:t>310</w:t>
      </w:r>
      <w:r>
        <w:t> </w:t>
      </w:r>
      <w:r w:rsidRPr="00A730FE">
        <w:t>100</w:t>
      </w:r>
    </w:p>
    <w:p w:rsidR="00B157C0" w:rsidRDefault="00B157C0" w:rsidP="00B157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A86A3" wp14:editId="123C2709">
                <wp:simplePos x="0" y="0"/>
                <wp:positionH relativeFrom="column">
                  <wp:posOffset>5721350</wp:posOffset>
                </wp:positionH>
                <wp:positionV relativeFrom="paragraph">
                  <wp:posOffset>82550</wp:posOffset>
                </wp:positionV>
                <wp:extent cx="1225550" cy="895350"/>
                <wp:effectExtent l="0" t="0" r="1270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57C0" w:rsidRDefault="00B157C0" w:rsidP="00B157C0"/>
                          <w:p w:rsidR="00A8603B" w:rsidRDefault="00A8603B" w:rsidP="00B157C0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8603B" w:rsidRDefault="00A8603B" w:rsidP="00B157C0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157C0" w:rsidRPr="00211FCB" w:rsidRDefault="00B157C0" w:rsidP="00B157C0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Registrační číslo – vyplňuje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A86A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50.5pt;margin-top:6.5pt;width:96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RjUQIAAKYEAAAOAAAAZHJzL2Uyb0RvYy54bWysVMFu2zAMvQ/YPwi6L068pGuNOEWWIsOA&#10;oC2QDD0rshQbk0VNUmJnf7Tv6I+Nkp00a3cadpFJkXokH0lPb9takYOwrgKd09FgSInQHIpK73L6&#10;bbP8cE2J80wXTIEWOT0KR29n799NG5OJFEpQhbAEQbTLGpPT0nuTJYnjpaiZG4ARGo0SbM08qnaX&#10;FJY1iF6rJB0Or5IGbGEscOEc3t51RjqL+FIK7h+kdMITlVPMzcfTxnMbzmQ2ZdnOMlNWvE+D/UMW&#10;Nas0Bj1D3THPyN5Wb6DqiltwIP2AQ52AlBUXsQasZjR8Vc26ZEbEWpAcZ840uf8Hy+8Pj5ZURU5T&#10;SjSrsUUb0Xo4PP8iBpQgaaCoMS5Dz7VBX99+hhZbfbp3eBkqb6WtwxdrImhHso9nghGR8PAoTSeT&#10;CZo42q5vJh9RRvjk5bWxzn8RUJMg5NRiAyOv7LByvnM9uYRgDlRVLCulohKGRiyUJQeG7VY+5ojg&#10;f3gpTZqcXoXQbxAC9Pn9VjH+vU/vAgHxlMacAydd7UHy7bbtidpCcUSeLHTD5gxfVoi7Ys4/MovT&#10;hfXjxvgHPKQCTAZ6iZIS7M+/3Qd/bDpaKWlwWnPqfuyZFZSorxrH4WY0Hofxjsp48ilFxV5atpcW&#10;va8XgAyNcDcNj2Lw9+okSgv1Ey7WPERFE9McY+fUn8SF73YIF5OL+Tw64UAb5ld6bXiADuQGPjft&#10;E7Om76fHSbiH01yz7FVbO9/wUsN870FWseeB4I7Vnndchjg1/eKGbbvUo9fL72X2GwAA//8DAFBL&#10;AwQUAAYACAAAACEAISheQdoAAAALAQAADwAAAGRycy9kb3ducmV2LnhtbExPy07DMBC8I/EP1iJx&#10;o3Z5KUnjVIAKF04U1LMbb22L2I5sNw1/z/YEp53VjObRrmc/sAlTdjFIWC4EMAx91C4YCV+frzcV&#10;sFxU0GqIASX8YIZ1d3nRqkbHU/jAaVsMI5OQGyXBljI2nOfeold5EUcMxB1i8qrQmwzXSZ3I3A/8&#10;VohH7pULlGDViC8W++/t0UvYPJva9JVKdlNp56Z5d3g3b1JeX81PK2AF5/InhnN9qg4dddrHY9CZ&#10;DRJqsaQthYg7umeBqO8J7Qk9EOBdy/9v6H4BAAD//wMAUEsBAi0AFAAGAAgAAAAhALaDOJL+AAAA&#10;4QEAABMAAAAAAAAAAAAAAAAAAAAAAFtDb250ZW50X1R5cGVzXS54bWxQSwECLQAUAAYACAAAACEA&#10;OP0h/9YAAACUAQAACwAAAAAAAAAAAAAAAAAvAQAAX3JlbHMvLnJlbHNQSwECLQAUAAYACAAAACEA&#10;A3i0Y1ECAACmBAAADgAAAAAAAAAAAAAAAAAuAgAAZHJzL2Uyb0RvYy54bWxQSwECLQAUAAYACAAA&#10;ACEAISheQdoAAAALAQAADwAAAAAAAAAAAAAAAACrBAAAZHJzL2Rvd25yZXYueG1sUEsFBgAAAAAE&#10;AAQA8wAAALIFAAAAAA==&#10;" fillcolor="white [3201]" strokeweight=".5pt">
                <v:textbox>
                  <w:txbxContent>
                    <w:p w:rsidR="00B157C0" w:rsidRDefault="00B157C0" w:rsidP="00B157C0"/>
                    <w:p w:rsidR="00A8603B" w:rsidRDefault="00A8603B" w:rsidP="00B157C0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A8603B" w:rsidRDefault="00A8603B" w:rsidP="00B157C0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157C0" w:rsidRPr="00211FCB" w:rsidRDefault="00B157C0" w:rsidP="00B157C0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Registrační číslo – vyplňuje škola</w:t>
                      </w:r>
                    </w:p>
                  </w:txbxContent>
                </v:textbox>
              </v:shape>
            </w:pict>
          </mc:Fallback>
        </mc:AlternateContent>
      </w:r>
    </w:p>
    <w:p w:rsidR="00B157C0" w:rsidRDefault="00B157C0" w:rsidP="00B157C0">
      <w:pPr>
        <w:pStyle w:val="Nadpis1"/>
        <w:rPr>
          <w:b/>
        </w:rPr>
      </w:pPr>
      <w:r>
        <w:rPr>
          <w:b/>
        </w:rPr>
        <w:t xml:space="preserve">Žádost o </w:t>
      </w:r>
      <w:r w:rsidR="00FB24B2">
        <w:rPr>
          <w:b/>
        </w:rPr>
        <w:t>vřazení</w:t>
      </w:r>
      <w:r>
        <w:rPr>
          <w:b/>
        </w:rPr>
        <w:t xml:space="preserve"> do 1. ročníku základního vzdělávání – </w:t>
      </w:r>
    </w:p>
    <w:p w:rsidR="00B157C0" w:rsidRPr="00B157C0" w:rsidRDefault="00B157C0" w:rsidP="00A8603B">
      <w:pPr>
        <w:pStyle w:val="Nadpis2"/>
        <w:jc w:val="both"/>
      </w:pPr>
      <w:r>
        <w:t xml:space="preserve">třída zřízená podle </w:t>
      </w:r>
      <w:r>
        <w:rPr>
          <w:rFonts w:cstheme="majorHAnsi"/>
        </w:rPr>
        <w:t>§</w:t>
      </w:r>
      <w:r>
        <w:t xml:space="preserve"> 16 odst. 9</w:t>
      </w:r>
      <w:r w:rsidR="00A8603B">
        <w:t xml:space="preserve"> zák. 561/2004 Sb. pro žáky se závažnými vadami řeči</w:t>
      </w:r>
    </w:p>
    <w:p w:rsidR="00B157C0" w:rsidRDefault="00B157C0" w:rsidP="00B157C0">
      <w:pPr>
        <w:pStyle w:val="Bezmezer"/>
        <w:spacing w:line="276" w:lineRule="auto"/>
        <w:jc w:val="both"/>
      </w:pPr>
    </w:p>
    <w:p w:rsidR="00B157C0" w:rsidRDefault="00B157C0" w:rsidP="00B157C0">
      <w:pPr>
        <w:pStyle w:val="Bezmezer"/>
        <w:spacing w:line="276" w:lineRule="auto"/>
        <w:jc w:val="both"/>
      </w:pPr>
      <w:r>
        <w:t xml:space="preserve">Podle ustanovení </w:t>
      </w:r>
      <w:r>
        <w:rPr>
          <w:rFonts w:cstheme="minorHAnsi"/>
        </w:rPr>
        <w:t>§</w:t>
      </w:r>
      <w:r>
        <w:t xml:space="preserve"> 36 zákona č. 561/2004 Sb. o předškolním, základním, středním, vyšším odborném a jiném vzdělávání, ve znění pozdějších předpisů, </w:t>
      </w:r>
      <w:r w:rsidRPr="00AC405D">
        <w:t xml:space="preserve">žádám o </w:t>
      </w:r>
      <w:r w:rsidR="00803349">
        <w:t xml:space="preserve">vřazení </w:t>
      </w:r>
      <w:bookmarkStart w:id="0" w:name="_GoBack"/>
      <w:bookmarkEnd w:id="0"/>
      <w:r w:rsidRPr="00AC405D">
        <w:t>do prvního ročníku</w:t>
      </w:r>
      <w:r>
        <w:t xml:space="preserve"> základního vzdělávání.</w:t>
      </w:r>
    </w:p>
    <w:p w:rsidR="00B157C0" w:rsidRPr="0061780E" w:rsidRDefault="00B157C0" w:rsidP="00B157C0">
      <w:pPr>
        <w:pStyle w:val="Bezmezer"/>
        <w:spacing w:line="276" w:lineRule="auto"/>
        <w:jc w:val="both"/>
      </w:pPr>
    </w:p>
    <w:p w:rsidR="00B157C0" w:rsidRPr="00352575" w:rsidRDefault="00B157C0" w:rsidP="00B157C0">
      <w:pPr>
        <w:pStyle w:val="Bezmezer"/>
        <w:spacing w:line="360" w:lineRule="auto"/>
        <w:jc w:val="both"/>
      </w:pPr>
      <w:r>
        <w:rPr>
          <w:b/>
        </w:rPr>
        <w:t>ŽADATEL</w:t>
      </w:r>
    </w:p>
    <w:tbl>
      <w:tblPr>
        <w:tblStyle w:val="Mkatabulky"/>
        <w:tblW w:w="10868" w:type="dxa"/>
        <w:tblLook w:val="04A0" w:firstRow="1" w:lastRow="0" w:firstColumn="1" w:lastColumn="0" w:noHBand="0" w:noVBand="1"/>
      </w:tblPr>
      <w:tblGrid>
        <w:gridCol w:w="2795"/>
        <w:gridCol w:w="8073"/>
      </w:tblGrid>
      <w:tr w:rsidR="00B157C0" w:rsidTr="00355D60">
        <w:trPr>
          <w:trHeight w:val="346"/>
        </w:trPr>
        <w:tc>
          <w:tcPr>
            <w:tcW w:w="2795" w:type="dxa"/>
          </w:tcPr>
          <w:p w:rsidR="00B157C0" w:rsidRPr="00352575" w:rsidRDefault="00B157C0" w:rsidP="00355D60">
            <w:pPr>
              <w:pStyle w:val="Bezmezer"/>
              <w:spacing w:line="360" w:lineRule="auto"/>
              <w:jc w:val="both"/>
              <w:rPr>
                <w:b/>
              </w:rPr>
            </w:pPr>
            <w:r w:rsidRPr="00352575">
              <w:rPr>
                <w:b/>
              </w:rPr>
              <w:t>Jméno</w:t>
            </w:r>
            <w:r>
              <w:rPr>
                <w:b/>
              </w:rPr>
              <w:t xml:space="preserve"> a příjmení</w:t>
            </w:r>
            <w:r w:rsidRPr="00352575">
              <w:rPr>
                <w:b/>
              </w:rPr>
              <w:t xml:space="preserve"> dítěte</w:t>
            </w:r>
          </w:p>
        </w:tc>
        <w:tc>
          <w:tcPr>
            <w:tcW w:w="8073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  <w:tr w:rsidR="00B157C0" w:rsidTr="00355D60">
        <w:trPr>
          <w:trHeight w:val="355"/>
        </w:trPr>
        <w:tc>
          <w:tcPr>
            <w:tcW w:w="2795" w:type="dxa"/>
          </w:tcPr>
          <w:p w:rsidR="00B157C0" w:rsidRPr="00352575" w:rsidRDefault="00B157C0" w:rsidP="00355D60">
            <w:pPr>
              <w:pStyle w:val="Bezmezer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8073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  <w:tr w:rsidR="00B157C0" w:rsidTr="00355D60">
        <w:trPr>
          <w:trHeight w:val="692"/>
        </w:trPr>
        <w:tc>
          <w:tcPr>
            <w:tcW w:w="2795" w:type="dxa"/>
          </w:tcPr>
          <w:p w:rsidR="00B157C0" w:rsidRPr="006A0F9E" w:rsidRDefault="00B157C0" w:rsidP="00355D60">
            <w:pPr>
              <w:pStyle w:val="Bezmezer"/>
              <w:spacing w:line="360" w:lineRule="auto"/>
              <w:jc w:val="both"/>
            </w:pPr>
            <w:r>
              <w:rPr>
                <w:b/>
              </w:rPr>
              <w:t>Trvalé bydliště dítěte</w:t>
            </w:r>
          </w:p>
        </w:tc>
        <w:tc>
          <w:tcPr>
            <w:tcW w:w="8073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</w:tbl>
    <w:p w:rsidR="00B157C0" w:rsidRDefault="00B157C0" w:rsidP="00B157C0">
      <w:pPr>
        <w:pStyle w:val="Bezmezer"/>
        <w:spacing w:line="360" w:lineRule="auto"/>
        <w:jc w:val="both"/>
      </w:pPr>
    </w:p>
    <w:p w:rsidR="00B157C0" w:rsidRDefault="00B157C0" w:rsidP="00B157C0">
      <w:pPr>
        <w:pStyle w:val="Bezmezer"/>
        <w:spacing w:line="360" w:lineRule="auto"/>
        <w:jc w:val="both"/>
        <w:rPr>
          <w:b/>
        </w:rPr>
      </w:pPr>
      <w:r>
        <w:rPr>
          <w:b/>
        </w:rPr>
        <w:t>ZÁKONNÝ ZÁSTUPCE, POPŘ. POVĚŘENÁ OSOBA</w:t>
      </w:r>
    </w:p>
    <w:tbl>
      <w:tblPr>
        <w:tblStyle w:val="Mkatabulky"/>
        <w:tblW w:w="10859" w:type="dxa"/>
        <w:tblLook w:val="04A0" w:firstRow="1" w:lastRow="0" w:firstColumn="1" w:lastColumn="0" w:noHBand="0" w:noVBand="1"/>
      </w:tblPr>
      <w:tblGrid>
        <w:gridCol w:w="2793"/>
        <w:gridCol w:w="8066"/>
      </w:tblGrid>
      <w:tr w:rsidR="00B157C0" w:rsidTr="00355D60">
        <w:trPr>
          <w:trHeight w:val="359"/>
        </w:trPr>
        <w:tc>
          <w:tcPr>
            <w:tcW w:w="2793" w:type="dxa"/>
          </w:tcPr>
          <w:p w:rsidR="00B157C0" w:rsidRPr="00352575" w:rsidRDefault="00B157C0" w:rsidP="00355D60">
            <w:pPr>
              <w:pStyle w:val="Bezmezer"/>
              <w:spacing w:line="360" w:lineRule="auto"/>
              <w:jc w:val="both"/>
              <w:rPr>
                <w:b/>
              </w:rPr>
            </w:pPr>
            <w:r w:rsidRPr="00352575">
              <w:rPr>
                <w:b/>
              </w:rPr>
              <w:t>Jméno a příjmení</w:t>
            </w:r>
          </w:p>
        </w:tc>
        <w:tc>
          <w:tcPr>
            <w:tcW w:w="8066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  <w:tr w:rsidR="00B157C0" w:rsidTr="00355D60">
        <w:trPr>
          <w:trHeight w:val="727"/>
        </w:trPr>
        <w:tc>
          <w:tcPr>
            <w:tcW w:w="2793" w:type="dxa"/>
          </w:tcPr>
          <w:p w:rsidR="00B157C0" w:rsidRPr="00352575" w:rsidRDefault="00B157C0" w:rsidP="00355D60">
            <w:pPr>
              <w:pStyle w:val="Bezmezer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Trvalé bydliště</w:t>
            </w:r>
          </w:p>
        </w:tc>
        <w:tc>
          <w:tcPr>
            <w:tcW w:w="8066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  <w:tr w:rsidR="00B157C0" w:rsidTr="00355D60">
        <w:trPr>
          <w:trHeight w:val="718"/>
        </w:trPr>
        <w:tc>
          <w:tcPr>
            <w:tcW w:w="2793" w:type="dxa"/>
          </w:tcPr>
          <w:p w:rsidR="00B157C0" w:rsidRPr="00352575" w:rsidRDefault="00B157C0" w:rsidP="00355D60">
            <w:pPr>
              <w:pStyle w:val="Bezmezer"/>
              <w:jc w:val="both"/>
              <w:rPr>
                <w:sz w:val="16"/>
                <w:szCs w:val="16"/>
              </w:rPr>
            </w:pPr>
            <w:r>
              <w:t xml:space="preserve">Adresa pro doručování </w:t>
            </w:r>
            <w:r>
              <w:rPr>
                <w:sz w:val="16"/>
                <w:szCs w:val="16"/>
              </w:rPr>
              <w:t>(pokud je odlišná od trvalého bydliště)</w:t>
            </w:r>
          </w:p>
        </w:tc>
        <w:tc>
          <w:tcPr>
            <w:tcW w:w="8066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  <w:tr w:rsidR="00B157C0" w:rsidTr="00355D60">
        <w:trPr>
          <w:trHeight w:val="368"/>
        </w:trPr>
        <w:tc>
          <w:tcPr>
            <w:tcW w:w="2793" w:type="dxa"/>
          </w:tcPr>
          <w:p w:rsidR="00B157C0" w:rsidRPr="0061780E" w:rsidRDefault="00B157C0" w:rsidP="00355D60">
            <w:pPr>
              <w:pStyle w:val="Bezmezer"/>
              <w:spacing w:line="360" w:lineRule="auto"/>
              <w:jc w:val="both"/>
            </w:pPr>
            <w:r>
              <w:rPr>
                <w:b/>
              </w:rPr>
              <w:t>Telefonní číslo</w:t>
            </w:r>
          </w:p>
        </w:tc>
        <w:tc>
          <w:tcPr>
            <w:tcW w:w="8066" w:type="dxa"/>
          </w:tcPr>
          <w:p w:rsidR="00B157C0" w:rsidRDefault="00B157C0" w:rsidP="00355D60">
            <w:pPr>
              <w:pStyle w:val="Bezmezer"/>
              <w:spacing w:line="360" w:lineRule="auto"/>
              <w:jc w:val="both"/>
            </w:pPr>
          </w:p>
        </w:tc>
      </w:tr>
    </w:tbl>
    <w:p w:rsidR="00B157C0" w:rsidRDefault="00B157C0" w:rsidP="00B157C0">
      <w:pPr>
        <w:pStyle w:val="Bezmezer"/>
        <w:jc w:val="both"/>
        <w:rPr>
          <w:b/>
        </w:rPr>
      </w:pPr>
    </w:p>
    <w:p w:rsidR="00B157C0" w:rsidRPr="003D7EED" w:rsidRDefault="00B157C0" w:rsidP="00B157C0">
      <w:pPr>
        <w:pStyle w:val="Bezmezer"/>
        <w:jc w:val="both"/>
        <w:rPr>
          <w:b/>
          <w:sz w:val="18"/>
          <w:szCs w:val="18"/>
          <w:u w:val="single"/>
        </w:rPr>
      </w:pPr>
      <w:r w:rsidRPr="003D7EED">
        <w:rPr>
          <w:b/>
          <w:sz w:val="18"/>
          <w:szCs w:val="18"/>
          <w:u w:val="single"/>
        </w:rPr>
        <w:t>Poučení</w:t>
      </w: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  <w:r>
        <w:rPr>
          <w:sz w:val="18"/>
          <w:szCs w:val="18"/>
        </w:rPr>
        <w:t>Poskytnuté osobní údaje správce zpracovává v souladu s Nařízením Evropského parlamentu a Rady (EU) 2016/679 o ochraně fyzických osob v souvislosti se zpracováním osobních údajů a o volném pohybu těchto údajů (GDPR). V rámci správního řízení jsou osobní údaje dítěte poskytnuty zřizovateli příspěvkové organizace za účelem zpracování zápisů do základní školy v rozsahu jméno, příjmení, datum narození, místo trvalého pobytu dítěte. Zřizovatel příspěvkové organizace osobní údaje dítěte zpracovává do doby zahájení školní docházky.</w:t>
      </w: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  <w:r>
        <w:rPr>
          <w:sz w:val="18"/>
          <w:szCs w:val="18"/>
        </w:rPr>
        <w:t>Účastník řízení má dle zák. č. 500/2004 Sb., Správní řád, právo zejm.:</w:t>
      </w:r>
    </w:p>
    <w:p w:rsidR="00B157C0" w:rsidRDefault="00B157C0" w:rsidP="00B157C0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navrhovat důkazy a činit jiné návrhy po celou dobu řízení až do vydání rozhodnutí 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36 odst. 1)</w:t>
      </w:r>
    </w:p>
    <w:p w:rsidR="00B157C0" w:rsidRDefault="00B157C0" w:rsidP="00B157C0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právo vyjádřit v řízení své stanovisko ((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36 odst. 2)</w:t>
      </w:r>
    </w:p>
    <w:p w:rsidR="00B157C0" w:rsidRDefault="00B157C0" w:rsidP="00B157C0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vyjádřit se k podkladům rozhodnutí před vydáním rozhodnutí ve věci ((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36 odst. 3)</w:t>
      </w:r>
    </w:p>
    <w:p w:rsidR="00B157C0" w:rsidRDefault="00B157C0" w:rsidP="00B157C0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nahlížet do spisu, činit si výpisy či žádat o pořízení kopie spisu 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38).</w:t>
      </w: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</w:p>
    <w:p w:rsidR="00B157C0" w:rsidRPr="007952AA" w:rsidRDefault="00B157C0" w:rsidP="00B157C0">
      <w:pPr>
        <w:pStyle w:val="Bezmezer"/>
        <w:jc w:val="both"/>
        <w:rPr>
          <w:b/>
          <w:sz w:val="18"/>
          <w:szCs w:val="18"/>
          <w:u w:val="single"/>
        </w:rPr>
      </w:pPr>
      <w:r w:rsidRPr="007952AA">
        <w:rPr>
          <w:b/>
          <w:sz w:val="18"/>
          <w:szCs w:val="18"/>
          <w:u w:val="single"/>
        </w:rPr>
        <w:t>Informovaný souhlas</w:t>
      </w: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  <w:r>
        <w:rPr>
          <w:sz w:val="18"/>
          <w:szCs w:val="18"/>
        </w:rPr>
        <w:t>Další údaje zákonného zástupce jsou poskytovány dobrovolně a pouze pro potřeby přijímacího řízení. Škola tyto údaje eviduje ve spisu žadatele (dítěte) a nakládá s nimi v souladu s ochranou osobních údajů. Po skončení řízení je s těmito údaji naloženo v souladu se Zákonem spisový řád (zák. č. 500/2004 Sb.) a Zákonem o archivnictví a spisové službě (zák. č. 499/2004 Sb.).</w:t>
      </w: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</w:p>
    <w:p w:rsidR="00B157C0" w:rsidRDefault="00B157C0" w:rsidP="00B157C0">
      <w:pPr>
        <w:pStyle w:val="Bezmezer"/>
        <w:jc w:val="both"/>
        <w:rPr>
          <w:sz w:val="18"/>
          <w:szCs w:val="18"/>
        </w:rPr>
      </w:pPr>
    </w:p>
    <w:p w:rsidR="00B157C0" w:rsidRDefault="00B157C0" w:rsidP="00B157C0">
      <w:pPr>
        <w:pStyle w:val="Bezmezer"/>
        <w:jc w:val="both"/>
      </w:pPr>
    </w:p>
    <w:p w:rsidR="00B157C0" w:rsidRDefault="00B157C0" w:rsidP="00B157C0">
      <w:pPr>
        <w:pStyle w:val="Bezmezer"/>
        <w:jc w:val="both"/>
      </w:pPr>
      <w:r>
        <w:t>V Kladně dne 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:rsidR="00B157C0" w:rsidRPr="006A0F9E" w:rsidRDefault="00B157C0" w:rsidP="00B157C0">
      <w:pPr>
        <w:pStyle w:val="Bezmezer"/>
        <w:jc w:val="right"/>
      </w:pPr>
      <w:r>
        <w:t>podpis zákonného zástupce/ pověřené osoby</w:t>
      </w:r>
    </w:p>
    <w:p w:rsidR="00B157C0" w:rsidRPr="003D7EED" w:rsidRDefault="00B157C0" w:rsidP="00B157C0">
      <w:pPr>
        <w:pStyle w:val="Bezmezer"/>
        <w:jc w:val="both"/>
        <w:rPr>
          <w:sz w:val="18"/>
          <w:szCs w:val="18"/>
        </w:rPr>
      </w:pPr>
    </w:p>
    <w:p w:rsidR="008849B7" w:rsidRDefault="008849B7"/>
    <w:sectPr w:rsidR="008849B7" w:rsidSect="001C7C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17258"/>
    <w:multiLevelType w:val="hybridMultilevel"/>
    <w:tmpl w:val="C9BA9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A3D66"/>
    <w:multiLevelType w:val="hybridMultilevel"/>
    <w:tmpl w:val="8070ED5C"/>
    <w:lvl w:ilvl="0" w:tplc="3578A3D4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C0"/>
    <w:rsid w:val="00067022"/>
    <w:rsid w:val="00803349"/>
    <w:rsid w:val="008849B7"/>
    <w:rsid w:val="00A8603B"/>
    <w:rsid w:val="00B157C0"/>
    <w:rsid w:val="00FB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E661"/>
  <w15:chartTrackingRefBased/>
  <w15:docId w15:val="{A8AF6B36-91F3-4AA5-8771-91B526F3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57C0"/>
  </w:style>
  <w:style w:type="paragraph" w:styleId="Nadpis1">
    <w:name w:val="heading 1"/>
    <w:basedOn w:val="Normln"/>
    <w:next w:val="Normln"/>
    <w:link w:val="Nadpis1Char"/>
    <w:uiPriority w:val="9"/>
    <w:qFormat/>
    <w:rsid w:val="00B15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57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5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B157C0"/>
    <w:pPr>
      <w:spacing w:after="0" w:line="240" w:lineRule="auto"/>
    </w:pPr>
  </w:style>
  <w:style w:type="character" w:styleId="Hypertextovodkaz">
    <w:name w:val="Hyperlink"/>
    <w:rsid w:val="00B157C0"/>
    <w:rPr>
      <w:color w:val="0000FF"/>
      <w:u w:val="single"/>
    </w:rPr>
  </w:style>
  <w:style w:type="table" w:styleId="Mkatabulky">
    <w:name w:val="Table Grid"/>
    <w:basedOn w:val="Normlntabulka"/>
    <w:uiPriority w:val="39"/>
    <w:rsid w:val="00B1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157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12@12zsklad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321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Žádost o přijetí do 1. ročníku základního vzdělávání – </vt:lpstr>
      <vt:lpstr>    třída zřízená podle § 16 odst. 9 zák. 561/2004 Sb. pro žáky se závažnými vadami 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Hejkalová Petra</dc:creator>
  <cp:keywords/>
  <dc:description/>
  <cp:lastModifiedBy>Hejkalová Petra</cp:lastModifiedBy>
  <cp:revision>3</cp:revision>
  <dcterms:created xsi:type="dcterms:W3CDTF">2025-12-15T10:52:00Z</dcterms:created>
  <dcterms:modified xsi:type="dcterms:W3CDTF">2026-01-12T11:03:00Z</dcterms:modified>
</cp:coreProperties>
</file>